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5D6B" w:rsidRDefault="00625D6B" w:rsidP="008A2F1B">
      <w:pPr>
        <w:spacing w:after="0" w:line="240" w:lineRule="auto"/>
        <w:rPr>
          <w:rFonts w:asciiTheme="minorBidi" w:hAnsiTheme="minorBidi"/>
          <w:b/>
          <w:bCs/>
          <w:sz w:val="30"/>
          <w:szCs w:val="30"/>
        </w:rPr>
      </w:pPr>
      <w:r w:rsidRPr="008A2F1B">
        <w:rPr>
          <w:rFonts w:asciiTheme="minorBidi" w:hAnsiTheme="minorBidi"/>
          <w:b/>
          <w:bCs/>
          <w:i/>
          <w:iCs/>
          <w:sz w:val="30"/>
          <w:szCs w:val="30"/>
          <w:cs/>
        </w:rPr>
        <w:t>ภาพข่าวประชาสัมพันธ์</w:t>
      </w:r>
      <w:r w:rsidRPr="008A2F1B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</w:p>
    <w:p w:rsidR="008A2F1B" w:rsidRPr="008A2F1B" w:rsidRDefault="008A2F1B" w:rsidP="008A2F1B">
      <w:pPr>
        <w:spacing w:after="0" w:line="240" w:lineRule="auto"/>
        <w:rPr>
          <w:rFonts w:asciiTheme="minorBidi" w:hAnsiTheme="minorBidi"/>
          <w:b/>
          <w:bCs/>
          <w:sz w:val="30"/>
          <w:szCs w:val="30"/>
        </w:rPr>
      </w:pPr>
    </w:p>
    <w:p w:rsidR="00625D6B" w:rsidRDefault="00625D6B" w:rsidP="008A2F1B">
      <w:pPr>
        <w:spacing w:after="0" w:line="240" w:lineRule="auto"/>
        <w:jc w:val="center"/>
        <w:rPr>
          <w:rFonts w:asciiTheme="minorBidi" w:hAnsiTheme="minorBidi"/>
          <w:b/>
          <w:bCs/>
          <w:sz w:val="30"/>
          <w:szCs w:val="30"/>
        </w:rPr>
      </w:pPr>
      <w:r w:rsidRPr="008A2F1B">
        <w:rPr>
          <w:rFonts w:asciiTheme="minorBidi" w:hAnsiTheme="minorBidi"/>
          <w:b/>
          <w:bCs/>
          <w:sz w:val="30"/>
          <w:szCs w:val="30"/>
          <w:cs/>
        </w:rPr>
        <w:t>มูลนิธิเอสซีจี ส่งมอบเครื่องตรวจหัวใจด้วยคลื่นความถี่สูง</w:t>
      </w:r>
      <w:r w:rsidRPr="008A2F1B">
        <w:rPr>
          <w:rFonts w:asciiTheme="minorBidi" w:hAnsiTheme="minorBidi"/>
          <w:b/>
          <w:bCs/>
          <w:sz w:val="30"/>
          <w:szCs w:val="30"/>
          <w:cs/>
        </w:rPr>
        <w:br/>
        <w:t xml:space="preserve"> แก่สถาบันประสาทวิทยา</w:t>
      </w:r>
      <w:r w:rsidRPr="008A2F1B">
        <w:rPr>
          <w:rFonts w:asciiTheme="minorBidi" w:hAnsiTheme="minorBidi"/>
          <w:b/>
          <w:bCs/>
          <w:sz w:val="30"/>
          <w:szCs w:val="30"/>
        </w:rPr>
        <w:t xml:space="preserve"> </w:t>
      </w:r>
      <w:r w:rsidRPr="008A2F1B">
        <w:rPr>
          <w:rFonts w:asciiTheme="minorBidi" w:hAnsiTheme="minorBidi"/>
          <w:b/>
          <w:bCs/>
          <w:sz w:val="30"/>
          <w:szCs w:val="30"/>
          <w:cs/>
        </w:rPr>
        <w:t xml:space="preserve">มูลค่า </w:t>
      </w:r>
      <w:r w:rsidRPr="008A2F1B">
        <w:rPr>
          <w:rFonts w:asciiTheme="minorBidi" w:hAnsiTheme="minorBidi"/>
          <w:b/>
          <w:bCs/>
          <w:sz w:val="30"/>
          <w:szCs w:val="30"/>
        </w:rPr>
        <w:t xml:space="preserve">2 </w:t>
      </w:r>
      <w:r w:rsidRPr="008A2F1B">
        <w:rPr>
          <w:rFonts w:asciiTheme="minorBidi" w:hAnsiTheme="minorBidi"/>
          <w:b/>
          <w:bCs/>
          <w:sz w:val="30"/>
          <w:szCs w:val="30"/>
          <w:cs/>
        </w:rPr>
        <w:t>ล้านบาท</w:t>
      </w:r>
    </w:p>
    <w:p w:rsidR="003E71A7" w:rsidRPr="008A2F1B" w:rsidRDefault="003E71A7" w:rsidP="008A2F1B">
      <w:pPr>
        <w:spacing w:after="0" w:line="240" w:lineRule="auto"/>
        <w:jc w:val="center"/>
        <w:rPr>
          <w:rFonts w:asciiTheme="minorBidi" w:hAnsiTheme="minorBidi" w:hint="cs"/>
          <w:b/>
          <w:bCs/>
          <w:sz w:val="30"/>
          <w:szCs w:val="30"/>
          <w:cs/>
        </w:rPr>
      </w:pPr>
    </w:p>
    <w:p w:rsidR="00625D6B" w:rsidRPr="008A2F1B" w:rsidRDefault="003E71A7" w:rsidP="003E71A7">
      <w:pPr>
        <w:spacing w:after="0" w:line="240" w:lineRule="auto"/>
        <w:jc w:val="center"/>
        <w:rPr>
          <w:rFonts w:asciiTheme="minorBidi" w:hAnsiTheme="minorBidi" w:hint="cs"/>
          <w:sz w:val="30"/>
          <w:szCs w:val="30"/>
        </w:rPr>
      </w:pPr>
      <w:r>
        <w:rPr>
          <w:noProof/>
          <w:cs/>
        </w:rPr>
        <w:drawing>
          <wp:inline distT="0" distB="0" distL="0" distR="0">
            <wp:extent cx="4276725" cy="2851150"/>
            <wp:effectExtent l="0" t="0" r="9525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285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D6B" w:rsidRPr="008A2F1B" w:rsidRDefault="00625D6B" w:rsidP="008A2F1B">
      <w:pPr>
        <w:spacing w:after="0" w:line="240" w:lineRule="auto"/>
        <w:rPr>
          <w:rFonts w:asciiTheme="minorBidi" w:hAnsiTheme="minorBidi"/>
          <w:sz w:val="30"/>
          <w:szCs w:val="30"/>
        </w:rPr>
      </w:pPr>
    </w:p>
    <w:p w:rsidR="00445FBD" w:rsidRPr="008A2F1B" w:rsidRDefault="003E71A7" w:rsidP="003E71A7">
      <w:p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  <w:r>
        <w:rPr>
          <w:rFonts w:asciiTheme="minorBidi" w:hAnsiTheme="minorBidi"/>
          <w:sz w:val="30"/>
          <w:szCs w:val="30"/>
          <w:cs/>
        </w:rPr>
        <w:tab/>
      </w:r>
      <w:r w:rsidR="00B12D64" w:rsidRPr="008A2F1B">
        <w:rPr>
          <w:rFonts w:asciiTheme="minorBidi" w:hAnsiTheme="minorBidi"/>
          <w:b/>
          <w:bCs/>
          <w:sz w:val="30"/>
          <w:szCs w:val="30"/>
          <w:cs/>
        </w:rPr>
        <w:t>มูลนิธิเอสซีจี</w:t>
      </w:r>
      <w:r w:rsidR="00B12D64" w:rsidRPr="008A2F1B">
        <w:rPr>
          <w:rFonts w:asciiTheme="minorBidi" w:hAnsiTheme="minorBidi"/>
          <w:sz w:val="30"/>
          <w:szCs w:val="30"/>
          <w:cs/>
        </w:rPr>
        <w:t xml:space="preserve"> นำโดย</w:t>
      </w:r>
      <w:r w:rsidR="00625D6B" w:rsidRPr="008A2F1B">
        <w:rPr>
          <w:rFonts w:asciiTheme="minorBidi" w:hAnsiTheme="minorBidi"/>
          <w:b/>
          <w:bCs/>
          <w:sz w:val="30"/>
          <w:szCs w:val="30"/>
          <w:cs/>
        </w:rPr>
        <w:t xml:space="preserve">นายเชาวลิต เอกบุตร </w:t>
      </w:r>
      <w:r w:rsidR="00625D6B" w:rsidRPr="008A2F1B">
        <w:rPr>
          <w:rFonts w:asciiTheme="minorBidi" w:hAnsiTheme="minorBidi"/>
          <w:sz w:val="30"/>
          <w:szCs w:val="30"/>
          <w:cs/>
        </w:rPr>
        <w:t>กรรมการบริหารมูลนิธิเอสซีจี พร้อมด้วย</w:t>
      </w:r>
      <w:r w:rsidR="00625D6B" w:rsidRPr="008A2F1B">
        <w:rPr>
          <w:rFonts w:asciiTheme="minorBidi" w:hAnsiTheme="minorBidi"/>
          <w:b/>
          <w:bCs/>
          <w:sz w:val="30"/>
          <w:szCs w:val="30"/>
          <w:cs/>
        </w:rPr>
        <w:t xml:space="preserve">นางสาวสุวิมล </w:t>
      </w:r>
      <w:r w:rsidR="008A2F1B">
        <w:rPr>
          <w:rFonts w:asciiTheme="minorBidi" w:hAnsiTheme="minorBidi"/>
          <w:b/>
          <w:bCs/>
          <w:sz w:val="30"/>
          <w:szCs w:val="30"/>
          <w:cs/>
        </w:rPr>
        <w:br/>
      </w:r>
      <w:r w:rsidR="00625D6B" w:rsidRPr="008A2F1B">
        <w:rPr>
          <w:rFonts w:asciiTheme="minorBidi" w:hAnsiTheme="minorBidi"/>
          <w:b/>
          <w:bCs/>
          <w:sz w:val="30"/>
          <w:szCs w:val="30"/>
          <w:cs/>
        </w:rPr>
        <w:t>จิวาลักษณ์</w:t>
      </w:r>
      <w:r w:rsidR="00625D6B" w:rsidRPr="008A2F1B">
        <w:rPr>
          <w:rFonts w:asciiTheme="minorBidi" w:hAnsiTheme="minorBidi"/>
          <w:sz w:val="30"/>
          <w:szCs w:val="30"/>
          <w:cs/>
        </w:rPr>
        <w:t xml:space="preserve"> กรรมการและผู้จัดการมูลนิธิเอสซีจี </w:t>
      </w:r>
      <w:r w:rsidR="00625D6B" w:rsidRPr="008A2F1B">
        <w:rPr>
          <w:rFonts w:asciiTheme="minorBidi" w:hAnsiTheme="minorBidi"/>
          <w:b/>
          <w:bCs/>
          <w:sz w:val="30"/>
          <w:szCs w:val="30"/>
          <w:cs/>
        </w:rPr>
        <w:t>ร่วมส่งมอบ</w:t>
      </w:r>
      <w:r w:rsidR="00445FBD" w:rsidRPr="008A2F1B">
        <w:rPr>
          <w:rFonts w:asciiTheme="minorBidi" w:hAnsiTheme="minorBidi"/>
          <w:b/>
          <w:bCs/>
          <w:sz w:val="30"/>
          <w:szCs w:val="30"/>
          <w:cs/>
        </w:rPr>
        <w:t>เครื่องตรวจหัวใจด้วยคลื่นความถี่สูง</w:t>
      </w:r>
      <w:r w:rsidR="00625D6B" w:rsidRPr="008A2F1B">
        <w:rPr>
          <w:rFonts w:asciiTheme="minorBidi" w:hAnsiTheme="minorBidi"/>
          <w:b/>
          <w:bCs/>
          <w:sz w:val="30"/>
          <w:szCs w:val="30"/>
          <w:cs/>
        </w:rPr>
        <w:t>ให้สถาบันประสาทวิทยา</w:t>
      </w:r>
      <w:r w:rsidR="00445FBD" w:rsidRPr="008A2F1B">
        <w:rPr>
          <w:rFonts w:asciiTheme="minorBidi" w:hAnsiTheme="minorBidi"/>
          <w:b/>
          <w:bCs/>
          <w:sz w:val="30"/>
          <w:szCs w:val="30"/>
          <w:cs/>
        </w:rPr>
        <w:t xml:space="preserve"> มูลค่า </w:t>
      </w:r>
      <w:r w:rsidR="00445FBD" w:rsidRPr="008A2F1B">
        <w:rPr>
          <w:rFonts w:asciiTheme="minorBidi" w:hAnsiTheme="minorBidi"/>
          <w:b/>
          <w:bCs/>
          <w:sz w:val="30"/>
          <w:szCs w:val="30"/>
        </w:rPr>
        <w:t>2</w:t>
      </w:r>
      <w:r w:rsidR="00445FBD" w:rsidRPr="008A2F1B">
        <w:rPr>
          <w:rFonts w:asciiTheme="minorBidi" w:hAnsiTheme="minorBidi"/>
          <w:b/>
          <w:bCs/>
          <w:sz w:val="30"/>
          <w:szCs w:val="30"/>
          <w:cs/>
        </w:rPr>
        <w:t xml:space="preserve"> ล้านบาท </w:t>
      </w:r>
      <w:r w:rsidR="00625D6B" w:rsidRPr="008A2F1B">
        <w:rPr>
          <w:rFonts w:asciiTheme="minorBidi" w:hAnsiTheme="minorBidi"/>
          <w:sz w:val="30"/>
          <w:szCs w:val="30"/>
          <w:cs/>
        </w:rPr>
        <w:t>โดยมี</w:t>
      </w:r>
      <w:r w:rsidR="00445FBD" w:rsidRPr="008A2F1B">
        <w:rPr>
          <w:rFonts w:asciiTheme="minorBidi" w:hAnsiTheme="minorBidi"/>
          <w:sz w:val="30"/>
          <w:szCs w:val="30"/>
          <w:cs/>
        </w:rPr>
        <w:t xml:space="preserve"> </w:t>
      </w:r>
      <w:r w:rsidR="00625D6B" w:rsidRPr="008A2F1B">
        <w:rPr>
          <w:rFonts w:asciiTheme="minorBidi" w:hAnsiTheme="minorBidi"/>
          <w:b/>
          <w:bCs/>
          <w:sz w:val="30"/>
          <w:szCs w:val="30"/>
          <w:cs/>
        </w:rPr>
        <w:t>นพ. ธนินทร์ เวชชาภินันท์</w:t>
      </w:r>
      <w:r w:rsidR="00445FBD" w:rsidRPr="008A2F1B">
        <w:rPr>
          <w:rFonts w:asciiTheme="minorBidi" w:hAnsiTheme="minorBidi"/>
          <w:sz w:val="30"/>
          <w:szCs w:val="30"/>
          <w:cs/>
        </w:rPr>
        <w:t xml:space="preserve"> </w:t>
      </w:r>
      <w:r w:rsidR="00625D6B" w:rsidRPr="008A2F1B">
        <w:rPr>
          <w:rFonts w:asciiTheme="minorBidi" w:hAnsiTheme="minorBidi"/>
          <w:sz w:val="30"/>
          <w:szCs w:val="30"/>
          <w:cs/>
        </w:rPr>
        <w:t>ผู้อำนวยการสถาบันประสาทวิทยา</w:t>
      </w:r>
      <w:r w:rsidR="00B12D64" w:rsidRPr="008A2F1B">
        <w:rPr>
          <w:rFonts w:asciiTheme="minorBidi" w:hAnsiTheme="minorBidi"/>
          <w:sz w:val="30"/>
          <w:szCs w:val="30"/>
          <w:cs/>
        </w:rPr>
        <w:t xml:space="preserve"> </w:t>
      </w:r>
      <w:r w:rsidR="008A2F1B">
        <w:rPr>
          <w:rFonts w:asciiTheme="minorBidi" w:hAnsiTheme="minorBidi"/>
          <w:b/>
          <w:bCs/>
          <w:sz w:val="30"/>
          <w:szCs w:val="30"/>
          <w:cs/>
        </w:rPr>
        <w:br/>
      </w:r>
      <w:r w:rsidR="00B12D64" w:rsidRPr="008A2F1B">
        <w:rPr>
          <w:rFonts w:asciiTheme="minorBidi" w:hAnsiTheme="minorBidi"/>
          <w:b/>
          <w:bCs/>
          <w:sz w:val="30"/>
          <w:szCs w:val="30"/>
          <w:cs/>
        </w:rPr>
        <w:t>พญ.ทัศนีย์ ตันติฤทธิศักดิ์</w:t>
      </w:r>
      <w:r w:rsidR="00B12D64" w:rsidRPr="008A2F1B">
        <w:rPr>
          <w:rFonts w:asciiTheme="minorBidi" w:hAnsiTheme="minorBidi"/>
          <w:sz w:val="30"/>
          <w:szCs w:val="30"/>
          <w:cs/>
        </w:rPr>
        <w:t xml:space="preserve"> รองผู้อำนวยการด้านการแพทย์ สถาบันประสาทวิทยา</w:t>
      </w:r>
      <w:r w:rsidR="002D36E7" w:rsidRPr="008A2F1B">
        <w:rPr>
          <w:rFonts w:asciiTheme="minorBidi" w:hAnsiTheme="minorBidi"/>
          <w:sz w:val="30"/>
          <w:szCs w:val="30"/>
          <w:cs/>
        </w:rPr>
        <w:t xml:space="preserve"> นพ.สุชาติ หาญไชยพิบูลย์กุล รองผู้อำนวยการด้านพัฒนาระบบสุขภาพ สถาบันประสาทวิทยา</w:t>
      </w:r>
      <w:r w:rsidR="00B12D64" w:rsidRPr="008A2F1B">
        <w:rPr>
          <w:rFonts w:asciiTheme="minorBidi" w:hAnsiTheme="minorBidi"/>
          <w:sz w:val="30"/>
          <w:szCs w:val="30"/>
          <w:cs/>
        </w:rPr>
        <w:t xml:space="preserve"> </w:t>
      </w:r>
      <w:r w:rsidR="00625D6B" w:rsidRPr="008A2F1B">
        <w:rPr>
          <w:rFonts w:asciiTheme="minorBidi" w:hAnsiTheme="minorBidi"/>
          <w:sz w:val="30"/>
          <w:szCs w:val="30"/>
          <w:cs/>
        </w:rPr>
        <w:t>พญ.พึงใจ เขียนดวงจันทร์</w:t>
      </w:r>
      <w:r w:rsidR="00B12D64" w:rsidRPr="008A2F1B">
        <w:rPr>
          <w:rFonts w:asciiTheme="minorBidi" w:hAnsiTheme="minorBidi"/>
          <w:sz w:val="30"/>
          <w:szCs w:val="30"/>
          <w:cs/>
        </w:rPr>
        <w:t xml:space="preserve"> หัวหน้ากลุ่มงานอายุรศาสตร์ สถาบันประสาทวิทยา</w:t>
      </w:r>
      <w:r w:rsidR="002D36E7" w:rsidRPr="008A2F1B">
        <w:rPr>
          <w:rFonts w:asciiTheme="minorBidi" w:hAnsiTheme="minorBidi"/>
          <w:sz w:val="30"/>
          <w:szCs w:val="30"/>
          <w:cs/>
        </w:rPr>
        <w:t xml:space="preserve"> </w:t>
      </w:r>
      <w:r w:rsidR="00625D6B" w:rsidRPr="008A2F1B">
        <w:rPr>
          <w:rFonts w:asciiTheme="minorBidi" w:hAnsiTheme="minorBidi"/>
          <w:sz w:val="30"/>
          <w:szCs w:val="30"/>
          <w:cs/>
        </w:rPr>
        <w:t>นพ.เขตต์ศรีประทักษ์</w:t>
      </w:r>
      <w:r w:rsidR="00900301" w:rsidRPr="008A2F1B">
        <w:rPr>
          <w:rFonts w:asciiTheme="minorBidi" w:hAnsiTheme="minorBidi"/>
          <w:sz w:val="30"/>
          <w:szCs w:val="30"/>
          <w:cs/>
        </w:rPr>
        <w:t xml:space="preserve"> </w:t>
      </w:r>
      <w:r w:rsidR="00625D6B" w:rsidRPr="008A2F1B">
        <w:rPr>
          <w:rFonts w:asciiTheme="minorBidi" w:hAnsiTheme="minorBidi"/>
          <w:sz w:val="30"/>
          <w:szCs w:val="30"/>
          <w:cs/>
        </w:rPr>
        <w:t xml:space="preserve">นพ.ชำนาญการพิเศษ </w:t>
      </w:r>
      <w:r w:rsidR="00625D6B" w:rsidRPr="008A2F1B">
        <w:rPr>
          <w:rFonts w:asciiTheme="minorBidi" w:hAnsiTheme="minorBidi"/>
          <w:spacing w:val="-2"/>
          <w:sz w:val="30"/>
          <w:szCs w:val="30"/>
          <w:cs/>
        </w:rPr>
        <w:t xml:space="preserve">สถาบันประสาทวิทยา </w:t>
      </w:r>
      <w:r w:rsidR="00E5442C" w:rsidRPr="008A2F1B">
        <w:rPr>
          <w:rFonts w:asciiTheme="minorBidi" w:hAnsiTheme="minorBidi"/>
          <w:spacing w:val="-2"/>
          <w:sz w:val="30"/>
          <w:szCs w:val="30"/>
          <w:cs/>
        </w:rPr>
        <w:t xml:space="preserve">และ </w:t>
      </w:r>
      <w:r w:rsidR="004C3C64">
        <w:rPr>
          <w:rFonts w:asciiTheme="minorBidi" w:hAnsiTheme="minorBidi"/>
          <w:spacing w:val="-2"/>
          <w:sz w:val="30"/>
          <w:szCs w:val="30"/>
          <w:cs/>
        </w:rPr>
        <w:br/>
      </w:r>
      <w:r w:rsidR="00625D6B" w:rsidRPr="008A2F1B">
        <w:rPr>
          <w:rFonts w:asciiTheme="minorBidi" w:hAnsiTheme="minorBidi"/>
          <w:spacing w:val="-2"/>
          <w:sz w:val="30"/>
          <w:szCs w:val="30"/>
          <w:cs/>
        </w:rPr>
        <w:t>นพ.อภิณัฐ รอดวรรณะ นพ.ชำนาญการ สถาบันประสาทวิทยา</w:t>
      </w:r>
      <w:r w:rsidR="006F4E51">
        <w:rPr>
          <w:rFonts w:asciiTheme="minorBidi" w:hAnsiTheme="minorBidi" w:hint="cs"/>
          <w:spacing w:val="-2"/>
          <w:sz w:val="30"/>
          <w:szCs w:val="30"/>
          <w:cs/>
        </w:rPr>
        <w:t xml:space="preserve"> </w:t>
      </w:r>
      <w:r w:rsidR="00625D6B" w:rsidRPr="008A2F1B">
        <w:rPr>
          <w:rFonts w:asciiTheme="minorBidi" w:hAnsiTheme="minorBidi"/>
          <w:spacing w:val="-2"/>
          <w:sz w:val="30"/>
          <w:szCs w:val="30"/>
          <w:cs/>
        </w:rPr>
        <w:t>เป็น</w:t>
      </w:r>
      <w:r w:rsidR="006F4E51">
        <w:rPr>
          <w:rFonts w:asciiTheme="minorBidi" w:hAnsiTheme="minorBidi" w:hint="cs"/>
          <w:spacing w:val="-2"/>
          <w:sz w:val="30"/>
          <w:szCs w:val="30"/>
          <w:cs/>
        </w:rPr>
        <w:t>ผู้</w:t>
      </w:r>
      <w:r w:rsidR="00625D6B" w:rsidRPr="008A2F1B">
        <w:rPr>
          <w:rFonts w:asciiTheme="minorBidi" w:hAnsiTheme="minorBidi"/>
          <w:spacing w:val="-2"/>
          <w:sz w:val="30"/>
          <w:szCs w:val="30"/>
          <w:cs/>
        </w:rPr>
        <w:t>แทนรับมอบ</w:t>
      </w:r>
      <w:r w:rsidR="00625D6B" w:rsidRPr="008A2F1B">
        <w:rPr>
          <w:rFonts w:asciiTheme="minorBidi" w:hAnsiTheme="minorBidi"/>
          <w:sz w:val="30"/>
          <w:szCs w:val="30"/>
          <w:cs/>
        </w:rPr>
        <w:t xml:space="preserve">  </w:t>
      </w:r>
    </w:p>
    <w:p w:rsidR="00742921" w:rsidRDefault="00445FBD" w:rsidP="008A2F1B">
      <w:pPr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8A2F1B">
        <w:rPr>
          <w:rFonts w:asciiTheme="minorBidi" w:hAnsiTheme="minorBidi"/>
          <w:sz w:val="30"/>
          <w:szCs w:val="30"/>
          <w:cs/>
        </w:rPr>
        <w:t>เครื่องดังกล่าว สามา</w:t>
      </w:r>
      <w:r w:rsidR="00900301" w:rsidRPr="008A2F1B">
        <w:rPr>
          <w:rFonts w:asciiTheme="minorBidi" w:hAnsiTheme="minorBidi"/>
          <w:sz w:val="30"/>
          <w:szCs w:val="30"/>
          <w:cs/>
        </w:rPr>
        <w:t>รถ</w:t>
      </w:r>
      <w:r w:rsidRPr="008A2F1B">
        <w:rPr>
          <w:rFonts w:asciiTheme="minorBidi" w:hAnsiTheme="minorBidi"/>
          <w:sz w:val="30"/>
          <w:szCs w:val="30"/>
          <w:cs/>
        </w:rPr>
        <w:t>ช่วยตรวจผู้ป่วยโรคทางระบบประสาทที่มีโรคอื่น</w:t>
      </w:r>
      <w:r w:rsidR="008A2F1B">
        <w:rPr>
          <w:rFonts w:asciiTheme="minorBidi" w:hAnsiTheme="minorBidi" w:hint="cs"/>
          <w:sz w:val="30"/>
          <w:szCs w:val="30"/>
          <w:cs/>
        </w:rPr>
        <w:t xml:space="preserve"> </w:t>
      </w:r>
      <w:r w:rsidRPr="008A2F1B">
        <w:rPr>
          <w:rFonts w:asciiTheme="minorBidi" w:hAnsiTheme="minorBidi"/>
          <w:sz w:val="30"/>
          <w:szCs w:val="30"/>
          <w:cs/>
        </w:rPr>
        <w:t>ๆ ร่วมด้วย เช่น</w:t>
      </w:r>
      <w:r w:rsidR="008A2F1B">
        <w:rPr>
          <w:rFonts w:asciiTheme="minorBidi" w:hAnsiTheme="minorBidi" w:hint="cs"/>
          <w:sz w:val="30"/>
          <w:szCs w:val="30"/>
          <w:cs/>
        </w:rPr>
        <w:t xml:space="preserve"> </w:t>
      </w:r>
      <w:r w:rsidRPr="008A2F1B">
        <w:rPr>
          <w:rFonts w:asciiTheme="minorBidi" w:hAnsiTheme="minorBidi"/>
          <w:sz w:val="30"/>
          <w:szCs w:val="30"/>
          <w:cs/>
        </w:rPr>
        <w:t>ลิ้นหัวใจรั่ว</w:t>
      </w:r>
      <w:r w:rsidR="004C3C64">
        <w:rPr>
          <w:rFonts w:asciiTheme="minorBidi" w:hAnsiTheme="minorBidi"/>
          <w:sz w:val="30"/>
          <w:szCs w:val="30"/>
          <w:cs/>
        </w:rPr>
        <w:br/>
      </w:r>
      <w:r w:rsidRPr="008A2F1B">
        <w:rPr>
          <w:rFonts w:asciiTheme="minorBidi" w:hAnsiTheme="minorBidi"/>
          <w:sz w:val="30"/>
          <w:szCs w:val="30"/>
          <w:cs/>
        </w:rPr>
        <w:t xml:space="preserve"> ลิ้นหัวใจตีบ หัวใจโต โรคหลอดเลือดหัวใจ เป็นต้น </w:t>
      </w:r>
      <w:r w:rsidR="00900301" w:rsidRPr="008A2F1B">
        <w:rPr>
          <w:rFonts w:asciiTheme="minorBidi" w:hAnsiTheme="minorBidi"/>
          <w:sz w:val="30"/>
          <w:szCs w:val="30"/>
          <w:cs/>
        </w:rPr>
        <w:t>ซึ่ง</w:t>
      </w:r>
      <w:r w:rsidRPr="008A2F1B">
        <w:rPr>
          <w:rFonts w:asciiTheme="minorBidi" w:hAnsiTheme="minorBidi"/>
          <w:sz w:val="30"/>
          <w:szCs w:val="30"/>
          <w:cs/>
        </w:rPr>
        <w:t>เป็นการตรวจด้วยการใช้การสะท้อนกลับของคลื่นเสียงความถี่สูง และรายงานผลเป็นภาพให้เห็นบนจอ ซึ่งจะแสดงรูปร่าง ขนาด การทำงานของกล้ามเนื้อหัวใจ และลิ้นหัวใจอย่างชัดเจน</w:t>
      </w:r>
      <w:r w:rsidR="00900301" w:rsidRPr="008A2F1B">
        <w:rPr>
          <w:rFonts w:asciiTheme="minorBidi" w:hAnsiTheme="minorBidi"/>
          <w:sz w:val="30"/>
          <w:szCs w:val="30"/>
          <w:cs/>
        </w:rPr>
        <w:t xml:space="preserve"> </w:t>
      </w:r>
    </w:p>
    <w:p w:rsidR="008A2F1B" w:rsidRPr="008A2F1B" w:rsidRDefault="008A2F1B" w:rsidP="008A2F1B">
      <w:pPr>
        <w:spacing w:after="0" w:line="240" w:lineRule="auto"/>
        <w:ind w:firstLine="720"/>
        <w:jc w:val="center"/>
        <w:rPr>
          <w:rFonts w:asciiTheme="minorBidi" w:hAnsiTheme="minorBidi"/>
          <w:sz w:val="30"/>
          <w:szCs w:val="30"/>
        </w:rPr>
      </w:pPr>
      <w:r>
        <w:rPr>
          <w:rFonts w:asciiTheme="minorBidi" w:hAnsiTheme="minorBidi"/>
          <w:sz w:val="30"/>
          <w:szCs w:val="30"/>
        </w:rPr>
        <w:t>*****************************************************</w:t>
      </w:r>
    </w:p>
    <w:p w:rsidR="008A2F1B" w:rsidRDefault="008A2F1B" w:rsidP="008A2F1B">
      <w:pPr>
        <w:spacing w:after="0" w:line="240" w:lineRule="auto"/>
        <w:jc w:val="thaiDistribute"/>
        <w:rPr>
          <w:rFonts w:asciiTheme="minorBidi" w:hAnsiTheme="minorBidi"/>
          <w:b/>
          <w:bCs/>
          <w:i/>
          <w:iCs/>
          <w:sz w:val="30"/>
          <w:szCs w:val="30"/>
        </w:rPr>
      </w:pPr>
    </w:p>
    <w:p w:rsidR="00625D6B" w:rsidRPr="003E71A7" w:rsidRDefault="00625D6B" w:rsidP="008A2F1B">
      <w:pPr>
        <w:spacing w:after="0" w:line="240" w:lineRule="auto"/>
        <w:jc w:val="thaiDistribute"/>
        <w:rPr>
          <w:rFonts w:asciiTheme="minorBidi" w:hAnsiTheme="minorBidi"/>
          <w:b/>
          <w:bCs/>
          <w:i/>
          <w:iCs/>
          <w:szCs w:val="22"/>
        </w:rPr>
      </w:pPr>
      <w:r w:rsidRPr="003E71A7">
        <w:rPr>
          <w:rFonts w:asciiTheme="minorBidi" w:hAnsiTheme="minorBidi"/>
          <w:b/>
          <w:bCs/>
          <w:i/>
          <w:iCs/>
          <w:szCs w:val="22"/>
          <w:cs/>
        </w:rPr>
        <w:t>รายชื่อบุคคลในภาพ (จากซ้ายไปขวา)</w:t>
      </w:r>
    </w:p>
    <w:p w:rsidR="00625D6B" w:rsidRPr="003E71A7" w:rsidRDefault="00625D6B" w:rsidP="008A2F1B">
      <w:pPr>
        <w:spacing w:after="0" w:line="240" w:lineRule="auto"/>
        <w:jc w:val="thaiDistribute"/>
        <w:rPr>
          <w:rFonts w:asciiTheme="minorBidi" w:hAnsiTheme="minorBidi"/>
          <w:szCs w:val="22"/>
          <w:cs/>
        </w:rPr>
      </w:pPr>
      <w:r w:rsidRPr="003E71A7">
        <w:rPr>
          <w:rFonts w:asciiTheme="minorBidi" w:hAnsiTheme="minorBidi"/>
          <w:szCs w:val="22"/>
        </w:rPr>
        <w:t>1</w:t>
      </w:r>
      <w:r w:rsidRPr="003E71A7">
        <w:rPr>
          <w:rFonts w:asciiTheme="minorBidi" w:hAnsiTheme="minorBidi"/>
          <w:szCs w:val="22"/>
          <w:cs/>
        </w:rPr>
        <w:t>.</w:t>
      </w:r>
      <w:r w:rsidR="0067262B" w:rsidRPr="003E71A7">
        <w:rPr>
          <w:rFonts w:asciiTheme="minorBidi" w:hAnsiTheme="minorBidi"/>
          <w:szCs w:val="22"/>
          <w:cs/>
        </w:rPr>
        <w:t xml:space="preserve"> พญ.พึงใจ เขียนดวงจันทร์ หัวหน้ากลุ่มงานอายุรศาสตร์ สถาบันประสาทวิทยา</w:t>
      </w:r>
    </w:p>
    <w:p w:rsidR="00625D6B" w:rsidRPr="003E71A7" w:rsidRDefault="00625D6B" w:rsidP="008A2F1B">
      <w:pPr>
        <w:spacing w:after="0" w:line="240" w:lineRule="auto"/>
        <w:jc w:val="thaiDistribute"/>
        <w:rPr>
          <w:rFonts w:asciiTheme="minorBidi" w:hAnsiTheme="minorBidi"/>
          <w:szCs w:val="22"/>
        </w:rPr>
      </w:pPr>
      <w:r w:rsidRPr="003E71A7">
        <w:rPr>
          <w:rFonts w:asciiTheme="minorBidi" w:hAnsiTheme="minorBidi"/>
          <w:szCs w:val="22"/>
        </w:rPr>
        <w:t>2</w:t>
      </w:r>
      <w:r w:rsidRPr="003E71A7">
        <w:rPr>
          <w:rFonts w:asciiTheme="minorBidi" w:hAnsiTheme="minorBidi"/>
          <w:szCs w:val="22"/>
          <w:cs/>
        </w:rPr>
        <w:t>.</w:t>
      </w:r>
      <w:r w:rsidR="00867FF2" w:rsidRPr="003E71A7">
        <w:rPr>
          <w:rFonts w:asciiTheme="minorBidi" w:hAnsiTheme="minorBidi"/>
          <w:szCs w:val="22"/>
          <w:cs/>
        </w:rPr>
        <w:t xml:space="preserve"> </w:t>
      </w:r>
      <w:r w:rsidR="0067262B" w:rsidRPr="003E71A7">
        <w:rPr>
          <w:rFonts w:asciiTheme="minorBidi" w:hAnsiTheme="minorBidi"/>
          <w:szCs w:val="22"/>
          <w:cs/>
        </w:rPr>
        <w:t xml:space="preserve">นพ.สุชาติ </w:t>
      </w:r>
      <w:r w:rsidR="00867FF2" w:rsidRPr="003E71A7">
        <w:rPr>
          <w:rFonts w:asciiTheme="minorBidi" w:hAnsiTheme="minorBidi"/>
          <w:szCs w:val="22"/>
          <w:cs/>
        </w:rPr>
        <w:t>หาญไชยพิบูลย์กุล</w:t>
      </w:r>
      <w:r w:rsidR="0067262B" w:rsidRPr="003E71A7">
        <w:rPr>
          <w:rFonts w:asciiTheme="minorBidi" w:hAnsiTheme="minorBidi"/>
          <w:szCs w:val="22"/>
          <w:cs/>
        </w:rPr>
        <w:t xml:space="preserve"> </w:t>
      </w:r>
      <w:r w:rsidR="00867FF2" w:rsidRPr="003E71A7">
        <w:rPr>
          <w:rFonts w:asciiTheme="minorBidi" w:hAnsiTheme="minorBidi"/>
          <w:szCs w:val="22"/>
          <w:cs/>
        </w:rPr>
        <w:t>รองผู้อำนวยการด้านพัฒนาระบบสุขภาพ</w:t>
      </w:r>
      <w:r w:rsidR="0067262B" w:rsidRPr="003E71A7">
        <w:rPr>
          <w:rFonts w:asciiTheme="minorBidi" w:hAnsiTheme="minorBidi"/>
          <w:szCs w:val="22"/>
          <w:cs/>
        </w:rPr>
        <w:t xml:space="preserve"> สถาบันประสาทวิทยา</w:t>
      </w:r>
    </w:p>
    <w:p w:rsidR="00625D6B" w:rsidRPr="003E71A7" w:rsidRDefault="00625D6B" w:rsidP="008A2F1B">
      <w:pPr>
        <w:spacing w:after="0" w:line="240" w:lineRule="auto"/>
        <w:jc w:val="thaiDistribute"/>
        <w:rPr>
          <w:rFonts w:asciiTheme="minorBidi" w:hAnsiTheme="minorBidi"/>
          <w:szCs w:val="22"/>
        </w:rPr>
      </w:pPr>
      <w:r w:rsidRPr="003E71A7">
        <w:rPr>
          <w:rFonts w:asciiTheme="minorBidi" w:hAnsiTheme="minorBidi"/>
          <w:szCs w:val="22"/>
        </w:rPr>
        <w:t>3</w:t>
      </w:r>
      <w:r w:rsidRPr="003E71A7">
        <w:rPr>
          <w:rFonts w:asciiTheme="minorBidi" w:hAnsiTheme="minorBidi"/>
          <w:szCs w:val="22"/>
          <w:cs/>
        </w:rPr>
        <w:t>.</w:t>
      </w:r>
      <w:r w:rsidR="00867FF2" w:rsidRPr="003E71A7">
        <w:rPr>
          <w:rFonts w:asciiTheme="minorBidi" w:hAnsiTheme="minorBidi"/>
          <w:szCs w:val="22"/>
          <w:cs/>
        </w:rPr>
        <w:t xml:space="preserve"> พญ.ทัศนีย์ ตันติฤทธิศักดิ์ </w:t>
      </w:r>
      <w:r w:rsidR="0067262B" w:rsidRPr="003E71A7">
        <w:rPr>
          <w:rFonts w:asciiTheme="minorBidi" w:hAnsiTheme="minorBidi"/>
          <w:szCs w:val="22"/>
          <w:cs/>
        </w:rPr>
        <w:t xml:space="preserve">รองผู้อำนวยการด้านการแพทย์ </w:t>
      </w:r>
      <w:r w:rsidR="00867FF2" w:rsidRPr="003E71A7">
        <w:rPr>
          <w:rFonts w:asciiTheme="minorBidi" w:hAnsiTheme="minorBidi"/>
          <w:szCs w:val="22"/>
          <w:cs/>
        </w:rPr>
        <w:t xml:space="preserve">สถาบันประสาทวิทยา </w:t>
      </w:r>
    </w:p>
    <w:p w:rsidR="00625D6B" w:rsidRPr="003E71A7" w:rsidRDefault="00625D6B" w:rsidP="008A2F1B">
      <w:pPr>
        <w:spacing w:after="0" w:line="240" w:lineRule="auto"/>
        <w:jc w:val="thaiDistribute"/>
        <w:rPr>
          <w:rFonts w:asciiTheme="minorBidi" w:hAnsiTheme="minorBidi"/>
          <w:szCs w:val="22"/>
        </w:rPr>
      </w:pPr>
      <w:r w:rsidRPr="003E71A7">
        <w:rPr>
          <w:rFonts w:asciiTheme="minorBidi" w:hAnsiTheme="minorBidi"/>
          <w:szCs w:val="22"/>
        </w:rPr>
        <w:t>4</w:t>
      </w:r>
      <w:r w:rsidRPr="003E71A7">
        <w:rPr>
          <w:rFonts w:asciiTheme="minorBidi" w:hAnsiTheme="minorBidi"/>
          <w:szCs w:val="22"/>
          <w:cs/>
        </w:rPr>
        <w:t>.</w:t>
      </w:r>
      <w:r w:rsidR="00742921" w:rsidRPr="003E71A7">
        <w:rPr>
          <w:rFonts w:asciiTheme="minorBidi" w:hAnsiTheme="minorBidi"/>
          <w:szCs w:val="22"/>
          <w:cs/>
        </w:rPr>
        <w:t xml:space="preserve"> </w:t>
      </w:r>
      <w:r w:rsidR="0067262B" w:rsidRPr="003E71A7">
        <w:rPr>
          <w:rFonts w:asciiTheme="minorBidi" w:hAnsiTheme="minorBidi"/>
          <w:szCs w:val="22"/>
          <w:cs/>
        </w:rPr>
        <w:t xml:space="preserve">นพ. ธนินทร์ เวชชาภินันท์ </w:t>
      </w:r>
      <w:r w:rsidR="00742921" w:rsidRPr="003E71A7">
        <w:rPr>
          <w:rFonts w:asciiTheme="minorBidi" w:hAnsiTheme="minorBidi"/>
          <w:szCs w:val="22"/>
          <w:cs/>
        </w:rPr>
        <w:t>ผู้อำนวยการ</w:t>
      </w:r>
      <w:r w:rsidR="0067262B" w:rsidRPr="003E71A7">
        <w:rPr>
          <w:rFonts w:asciiTheme="minorBidi" w:hAnsiTheme="minorBidi"/>
          <w:szCs w:val="22"/>
          <w:cs/>
        </w:rPr>
        <w:t xml:space="preserve"> </w:t>
      </w:r>
      <w:r w:rsidR="00742921" w:rsidRPr="003E71A7">
        <w:rPr>
          <w:rFonts w:asciiTheme="minorBidi" w:hAnsiTheme="minorBidi"/>
          <w:szCs w:val="22"/>
          <w:cs/>
        </w:rPr>
        <w:t>สถาบันประสาทวิทยา</w:t>
      </w:r>
      <w:bookmarkStart w:id="0" w:name="_GoBack"/>
      <w:bookmarkEnd w:id="0"/>
    </w:p>
    <w:p w:rsidR="00625D6B" w:rsidRPr="003E71A7" w:rsidRDefault="00625D6B" w:rsidP="008A2F1B">
      <w:pPr>
        <w:spacing w:after="0" w:line="240" w:lineRule="auto"/>
        <w:jc w:val="thaiDistribute"/>
        <w:rPr>
          <w:rFonts w:asciiTheme="minorBidi" w:hAnsiTheme="minorBidi"/>
          <w:szCs w:val="22"/>
          <w:cs/>
        </w:rPr>
      </w:pPr>
      <w:r w:rsidRPr="003E71A7">
        <w:rPr>
          <w:rFonts w:asciiTheme="minorBidi" w:hAnsiTheme="minorBidi"/>
          <w:szCs w:val="22"/>
        </w:rPr>
        <w:t>5</w:t>
      </w:r>
      <w:r w:rsidRPr="003E71A7">
        <w:rPr>
          <w:rFonts w:asciiTheme="minorBidi" w:hAnsiTheme="minorBidi"/>
          <w:szCs w:val="22"/>
          <w:cs/>
        </w:rPr>
        <w:t>.</w:t>
      </w:r>
      <w:r w:rsidR="00742921" w:rsidRPr="003E71A7">
        <w:rPr>
          <w:rFonts w:asciiTheme="minorBidi" w:hAnsiTheme="minorBidi"/>
          <w:szCs w:val="22"/>
          <w:cs/>
        </w:rPr>
        <w:t xml:space="preserve"> นายเชาวลิต เอกบุตร กรรมการบริหารมูลนิธิเอสซีจี</w:t>
      </w:r>
    </w:p>
    <w:p w:rsidR="00625D6B" w:rsidRPr="003E71A7" w:rsidRDefault="00625D6B" w:rsidP="008A2F1B">
      <w:pPr>
        <w:spacing w:after="0" w:line="240" w:lineRule="auto"/>
        <w:jc w:val="thaiDistribute"/>
        <w:rPr>
          <w:rFonts w:asciiTheme="minorBidi" w:hAnsiTheme="minorBidi"/>
          <w:szCs w:val="22"/>
        </w:rPr>
      </w:pPr>
      <w:r w:rsidRPr="003E71A7">
        <w:rPr>
          <w:rFonts w:asciiTheme="minorBidi" w:hAnsiTheme="minorBidi"/>
          <w:szCs w:val="22"/>
        </w:rPr>
        <w:t>6</w:t>
      </w:r>
      <w:r w:rsidRPr="003E71A7">
        <w:rPr>
          <w:rFonts w:asciiTheme="minorBidi" w:hAnsiTheme="minorBidi"/>
          <w:szCs w:val="22"/>
          <w:cs/>
        </w:rPr>
        <w:t>.</w:t>
      </w:r>
      <w:r w:rsidR="00742921" w:rsidRPr="003E71A7">
        <w:rPr>
          <w:rFonts w:asciiTheme="minorBidi" w:hAnsiTheme="minorBidi"/>
          <w:szCs w:val="22"/>
        </w:rPr>
        <w:t xml:space="preserve"> </w:t>
      </w:r>
      <w:r w:rsidR="00742921" w:rsidRPr="003E71A7">
        <w:rPr>
          <w:rFonts w:asciiTheme="minorBidi" w:hAnsiTheme="minorBidi"/>
          <w:szCs w:val="22"/>
          <w:cs/>
        </w:rPr>
        <w:t>นางสาวสุวิมล จิวาลักษณ์ กรรมการและผู้จัดการมูลนิธิเอสซีจี</w:t>
      </w:r>
    </w:p>
    <w:p w:rsidR="00742921" w:rsidRPr="003E71A7" w:rsidRDefault="00625D6B" w:rsidP="008A2F1B">
      <w:pPr>
        <w:spacing w:after="0" w:line="240" w:lineRule="auto"/>
        <w:jc w:val="thaiDistribute"/>
        <w:rPr>
          <w:rFonts w:asciiTheme="minorBidi" w:hAnsiTheme="minorBidi"/>
          <w:szCs w:val="22"/>
        </w:rPr>
      </w:pPr>
      <w:r w:rsidRPr="003E71A7">
        <w:rPr>
          <w:rFonts w:asciiTheme="minorBidi" w:hAnsiTheme="minorBidi"/>
          <w:szCs w:val="22"/>
        </w:rPr>
        <w:t>7</w:t>
      </w:r>
      <w:r w:rsidRPr="003E71A7">
        <w:rPr>
          <w:rFonts w:asciiTheme="minorBidi" w:hAnsiTheme="minorBidi"/>
          <w:szCs w:val="22"/>
          <w:cs/>
        </w:rPr>
        <w:t>.</w:t>
      </w:r>
      <w:r w:rsidR="00742921" w:rsidRPr="003E71A7">
        <w:rPr>
          <w:rFonts w:asciiTheme="minorBidi" w:hAnsiTheme="minorBidi"/>
          <w:szCs w:val="22"/>
          <w:cs/>
        </w:rPr>
        <w:t xml:space="preserve"> นพ.อภิณัฐ รอดวรรณะ นพ.ชำนาญการ สถาบันประสาทวิทยา</w:t>
      </w:r>
    </w:p>
    <w:p w:rsidR="008A2F1B" w:rsidRPr="003E71A7" w:rsidRDefault="00742921" w:rsidP="008A2F1B">
      <w:pPr>
        <w:spacing w:after="0" w:line="240" w:lineRule="auto"/>
        <w:jc w:val="thaiDistribute"/>
        <w:rPr>
          <w:rFonts w:asciiTheme="minorBidi" w:hAnsiTheme="minorBidi"/>
          <w:szCs w:val="22"/>
        </w:rPr>
      </w:pPr>
      <w:r w:rsidRPr="003E71A7">
        <w:rPr>
          <w:rFonts w:asciiTheme="minorBidi" w:hAnsiTheme="minorBidi"/>
          <w:szCs w:val="22"/>
        </w:rPr>
        <w:t xml:space="preserve">8. </w:t>
      </w:r>
      <w:r w:rsidRPr="003E71A7">
        <w:rPr>
          <w:rFonts w:asciiTheme="minorBidi" w:hAnsiTheme="minorBidi"/>
          <w:szCs w:val="22"/>
          <w:cs/>
        </w:rPr>
        <w:t>นพ.เขตต์ ศรีประทักษ์ นพ.ชำนาญการพิเศษ สถาบันประสาทวิทยา</w:t>
      </w:r>
    </w:p>
    <w:sectPr w:rsidR="008A2F1B" w:rsidRPr="003E71A7" w:rsidSect="008A2F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0" w:left="1440" w:header="708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3297" w:rsidRDefault="00E43297" w:rsidP="00625D6B">
      <w:pPr>
        <w:spacing w:after="0" w:line="240" w:lineRule="auto"/>
      </w:pPr>
      <w:r>
        <w:separator/>
      </w:r>
    </w:p>
  </w:endnote>
  <w:endnote w:type="continuationSeparator" w:id="0">
    <w:p w:rsidR="00E43297" w:rsidRDefault="00E43297" w:rsidP="00625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71A7" w:rsidRDefault="003E71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71A7" w:rsidRDefault="003E71A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71A7" w:rsidRDefault="003E71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3297" w:rsidRDefault="00E43297" w:rsidP="00625D6B">
      <w:pPr>
        <w:spacing w:after="0" w:line="240" w:lineRule="auto"/>
      </w:pPr>
      <w:r>
        <w:separator/>
      </w:r>
    </w:p>
  </w:footnote>
  <w:footnote w:type="continuationSeparator" w:id="0">
    <w:p w:rsidR="00E43297" w:rsidRDefault="00E43297" w:rsidP="00625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71A7" w:rsidRDefault="003E71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2F1B" w:rsidRDefault="008A2F1B">
    <w:pPr>
      <w:pStyle w:val="Header"/>
    </w:pPr>
    <w:r>
      <w:rPr>
        <w:b/>
        <w:bCs/>
        <w:noProof/>
        <w:sz w:val="32"/>
        <w:szCs w:val="32"/>
      </w:rPr>
      <w:drawing>
        <wp:anchor distT="0" distB="0" distL="114300" distR="114300" simplePos="0" relativeHeight="251659264" behindDoc="1" locked="0" layoutInCell="1" allowOverlap="1" wp14:anchorId="03DCF3E9" wp14:editId="4E85E857">
          <wp:simplePos x="0" y="0"/>
          <wp:positionH relativeFrom="margin">
            <wp:align>right</wp:align>
          </wp:positionH>
          <wp:positionV relativeFrom="paragraph">
            <wp:posOffset>-181610</wp:posOffset>
          </wp:positionV>
          <wp:extent cx="942177" cy="639694"/>
          <wp:effectExtent l="0" t="0" r="0" b="825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_Foundation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177" cy="6396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71A7" w:rsidRDefault="003E71A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D6B"/>
    <w:rsid w:val="001B40D8"/>
    <w:rsid w:val="001E662A"/>
    <w:rsid w:val="00201366"/>
    <w:rsid w:val="00215F7C"/>
    <w:rsid w:val="00232BEC"/>
    <w:rsid w:val="00285337"/>
    <w:rsid w:val="002D36E7"/>
    <w:rsid w:val="003D5DF3"/>
    <w:rsid w:val="003E71A7"/>
    <w:rsid w:val="00445FBD"/>
    <w:rsid w:val="004C3C64"/>
    <w:rsid w:val="005C169C"/>
    <w:rsid w:val="00625D6B"/>
    <w:rsid w:val="0067262B"/>
    <w:rsid w:val="006F4E51"/>
    <w:rsid w:val="00742921"/>
    <w:rsid w:val="00867FF2"/>
    <w:rsid w:val="008A2F1B"/>
    <w:rsid w:val="00900301"/>
    <w:rsid w:val="00A51644"/>
    <w:rsid w:val="00B12D64"/>
    <w:rsid w:val="00BF47CF"/>
    <w:rsid w:val="00E43297"/>
    <w:rsid w:val="00E5442C"/>
    <w:rsid w:val="00EE1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312854"/>
  <w15:chartTrackingRefBased/>
  <w15:docId w15:val="{DBB76368-B8A3-424B-ADFF-1E73202CD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5D6B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5D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5D6B"/>
  </w:style>
  <w:style w:type="paragraph" w:styleId="Footer">
    <w:name w:val="footer"/>
    <w:basedOn w:val="Normal"/>
    <w:link w:val="FooterChar"/>
    <w:uiPriority w:val="99"/>
    <w:unhideWhenUsed/>
    <w:rsid w:val="00625D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5D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Nattida Dumrongsak</dc:creator>
  <cp:keywords/>
  <dc:description/>
  <cp:lastModifiedBy>Sutinee Phukosi</cp:lastModifiedBy>
  <cp:revision>13</cp:revision>
  <dcterms:created xsi:type="dcterms:W3CDTF">2021-06-29T04:29:00Z</dcterms:created>
  <dcterms:modified xsi:type="dcterms:W3CDTF">2021-07-01T02:11:00Z</dcterms:modified>
</cp:coreProperties>
</file>